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3"/>
        <w:gridCol w:w="1698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196D6F" w:rsidTr="00E73D2C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2163A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196D6F">
              <w:rPr>
                <w:b/>
                <w:sz w:val="22"/>
                <w:szCs w:val="22"/>
              </w:rPr>
              <w:t>Назва</w:t>
            </w:r>
          </w:p>
          <w:p w:rsidR="000B2340" w:rsidRPr="00196D6F" w:rsidRDefault="000B2340" w:rsidP="00B72A56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196D6F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b/>
                <w:lang w:val="uk-UA"/>
              </w:rPr>
              <w:t>Cтворення</w:t>
            </w:r>
            <w:proofErr w:type="spellEnd"/>
            <w:r w:rsidRPr="00196D6F">
              <w:rPr>
                <w:rFonts w:ascii="Times New Roman" w:hAnsi="Times New Roman" w:cs="Times New Roman"/>
                <w:b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pStyle w:val="a3"/>
              <w:rPr>
                <w:bCs w:val="0"/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196D6F">
              <w:rPr>
                <w:b/>
                <w:sz w:val="22"/>
                <w:szCs w:val="22"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364DC7" w:rsidRPr="00196D6F" w:rsidTr="00E73D2C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2163A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pStyle w:val="a5"/>
              <w:ind w:left="0"/>
              <w:jc w:val="center"/>
              <w:rPr>
                <w:bCs/>
                <w:sz w:val="22"/>
                <w:szCs w:val="22"/>
              </w:rPr>
            </w:pPr>
            <w:r w:rsidRPr="00196D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lang w:val="uk-UA"/>
              </w:rPr>
            </w:pPr>
            <w:r w:rsidRPr="00196D6F">
              <w:rPr>
                <w:rFonts w:ascii="Times New Roman" w:hAnsi="Times New Roman" w:cs="Times New Roman"/>
                <w:bCs/>
                <w:kern w:val="2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196D6F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pStyle w:val="a5"/>
              <w:ind w:left="0"/>
              <w:jc w:val="both"/>
              <w:rPr>
                <w:bCs/>
                <w:sz w:val="22"/>
                <w:szCs w:val="22"/>
              </w:rPr>
            </w:pPr>
            <w:r w:rsidRPr="00196D6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D10190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2163A6" w:rsidRDefault="002163A6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виконання Програми соціально-економічного та культурного розвитку м. Синельникового на 2019 рік за 9 місяців 209 року.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D10190" w:rsidRPr="009543CA" w:rsidRDefault="00D10190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№840-45/VII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E73D2C" w:rsidP="009543CA">
            <w:pPr>
              <w:pStyle w:val="a5"/>
              <w:ind w:left="0"/>
              <w:jc w:val="both"/>
            </w:pPr>
            <w:r>
              <w:rPr>
                <w:lang w:val="ru-RU"/>
              </w:rPr>
              <w:t>в</w:t>
            </w:r>
            <w:proofErr w:type="spellStart"/>
            <w:r w:rsidR="00D10190" w:rsidRPr="009543CA">
              <w:t>ідділ</w:t>
            </w:r>
            <w:proofErr w:type="spellEnd"/>
            <w:r w:rsidR="00D10190" w:rsidRPr="009543CA">
              <w:t xml:space="preserve"> </w:t>
            </w:r>
            <w:proofErr w:type="gramStart"/>
            <w:r w:rsidR="00D10190" w:rsidRPr="009543CA">
              <w:t>соц</w:t>
            </w:r>
            <w:proofErr w:type="gramEnd"/>
            <w:r w:rsidR="00D10190" w:rsidRPr="009543CA">
              <w:t>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10190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ідсумки виконання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10190" w:rsidRPr="009543CA" w:rsidRDefault="00D10190" w:rsidP="00E73D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соціально-економічного та культурного розвитку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B47B76" w:rsidRDefault="00D10190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190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2163A6" w:rsidRDefault="002163A6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міської програми «Здоров'я населенням. Синельникове на 2016-2022 роки».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D10190" w:rsidRPr="009543CA" w:rsidRDefault="00D10190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№841-45/VII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pStyle w:val="a5"/>
              <w:ind w:left="0"/>
              <w:jc w:val="both"/>
            </w:pPr>
            <w:r w:rsidRPr="009543CA">
              <w:t xml:space="preserve">відділ спеціальної, мобілізаційної та військової роботи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10190" w:rsidRPr="009543CA" w:rsidRDefault="00D10190" w:rsidP="00E73D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«Здоров'я населенням. Синельникове на 2016-2022 роки».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B47B76" w:rsidRDefault="00D10190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190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2163A6" w:rsidRDefault="002163A6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міської програми «Здоров’я населення  м. Синельникового на 2020-2024 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D10190" w:rsidRPr="009543CA" w:rsidRDefault="00D10190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№842-45/VII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pStyle w:val="a5"/>
              <w:ind w:left="0"/>
              <w:jc w:val="both"/>
            </w:pPr>
            <w:r w:rsidRPr="009543CA">
              <w:t>відділу спеціальної, мобілізаційної та військової роботи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10190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10190" w:rsidRPr="009543CA" w:rsidRDefault="00D10190" w:rsidP="00E73D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«Здоров’я населення  м.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B47B76" w:rsidRDefault="00D10190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190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2163A6" w:rsidRDefault="002163A6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соціального захисту окремих категорій громадян у м. Синельниковому на 2019-2023 роки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D10190" w:rsidRPr="009543CA" w:rsidRDefault="00D10190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№843-45/VII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pStyle w:val="a5"/>
              <w:ind w:left="0"/>
              <w:jc w:val="both"/>
            </w:pPr>
            <w:r w:rsidRPr="009543CA"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D10190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10190" w:rsidRPr="009543CA" w:rsidRDefault="00D10190" w:rsidP="00E73D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соціального захисту окремих категорій громадян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B47B76" w:rsidRDefault="00D10190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190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2163A6" w:rsidRDefault="002163A6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612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pStyle w:val="a7"/>
              <w:contextualSpacing/>
              <w:jc w:val="both"/>
              <w:rPr>
                <w:b w:val="0"/>
                <w:i/>
                <w:sz w:val="24"/>
                <w:u w:val="none"/>
              </w:rPr>
            </w:pPr>
            <w:r w:rsidRPr="009543CA">
              <w:rPr>
                <w:b w:val="0"/>
                <w:sz w:val="24"/>
                <w:u w:val="none"/>
              </w:rPr>
              <w:t>Про внесення змін до Програми розвитку культури в м. Синельниковому на 2018-2022 роки.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№844-45/VII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pStyle w:val="a5"/>
              <w:ind w:left="0"/>
              <w:jc w:val="both"/>
            </w:pPr>
            <w:r w:rsidRPr="009543CA">
              <w:t>відділ культури та туризму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D10190" w:rsidP="00E73D2C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9543CA">
              <w:rPr>
                <w:b w:val="0"/>
                <w:sz w:val="24"/>
                <w:u w:val="none"/>
              </w:rPr>
              <w:t>внесення змін</w:t>
            </w:r>
            <w:r w:rsidR="00E73D2C">
              <w:rPr>
                <w:b w:val="0"/>
                <w:sz w:val="24"/>
                <w:u w:val="none"/>
                <w:lang w:val="ru-RU"/>
              </w:rPr>
              <w:t>,</w:t>
            </w:r>
          </w:p>
          <w:p w:rsidR="00D10190" w:rsidRPr="009543CA" w:rsidRDefault="00D10190" w:rsidP="00E73D2C">
            <w:pPr>
              <w:pStyle w:val="a7"/>
              <w:contextualSpacing/>
              <w:jc w:val="both"/>
              <w:rPr>
                <w:b w:val="0"/>
                <w:i/>
                <w:sz w:val="24"/>
                <w:u w:val="none"/>
              </w:rPr>
            </w:pPr>
            <w:r w:rsidRPr="009543CA">
              <w:rPr>
                <w:b w:val="0"/>
                <w:sz w:val="24"/>
                <w:u w:val="none"/>
              </w:rPr>
              <w:t>Програм</w:t>
            </w:r>
            <w:r w:rsidR="00E73D2C">
              <w:rPr>
                <w:b w:val="0"/>
                <w:sz w:val="24"/>
                <w:u w:val="none"/>
                <w:lang w:val="ru-RU"/>
              </w:rPr>
              <w:t>а</w:t>
            </w:r>
            <w:r w:rsidRPr="009543CA">
              <w:rPr>
                <w:b w:val="0"/>
                <w:sz w:val="24"/>
                <w:u w:val="none"/>
              </w:rPr>
              <w:t xml:space="preserve"> розвитку культури в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B47B76" w:rsidRDefault="00D10190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190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2163A6" w:rsidRDefault="002163A6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додатків Програми відпочинку та оздоровлення дітей в </w:t>
            </w:r>
          </w:p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Синельниковому на період 2015-2022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D10190" w:rsidRPr="009543CA" w:rsidRDefault="00D10190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№845-45/VII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pStyle w:val="a5"/>
              <w:ind w:left="0"/>
              <w:jc w:val="both"/>
            </w:pPr>
            <w:r w:rsidRPr="009543CA">
              <w:t>відділ у справах сім’ї, молоді та спорту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10190" w:rsidRPr="009543CA" w:rsidRDefault="00D10190" w:rsidP="00E7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відпочинку та оздоровлення дітей в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B47B76" w:rsidRDefault="00D10190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190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2163A6" w:rsidRDefault="002163A6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«Забезпечення дітей-сиріт та дітей,позбавлених батьківського піклування, та осіб із їх числа житлом у                       м. Синельниковому на 2013-2022 роки».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D10190" w:rsidRPr="009543CA" w:rsidRDefault="00D10190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№846-45/VII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pStyle w:val="a5"/>
              <w:ind w:left="0"/>
              <w:jc w:val="both"/>
            </w:pPr>
            <w:r w:rsidRPr="009543CA">
              <w:t>служб</w:t>
            </w:r>
            <w:r w:rsidRPr="009543CA">
              <w:rPr>
                <w:lang w:val="ru-RU"/>
              </w:rPr>
              <w:t>а</w:t>
            </w:r>
            <w:r w:rsidRPr="009543CA">
              <w:t xml:space="preserve"> у справах дітей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D10190" w:rsidP="009543CA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10190" w:rsidRPr="009543CA" w:rsidRDefault="00D10190" w:rsidP="00E73D2C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дітей-сиріт та дітей,позбавлених батьківського піклування, та осіб із їх числа житлом у                      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B47B76" w:rsidRDefault="00D10190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190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2163A6" w:rsidRDefault="002163A6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«Міської цільової соціальної програми розвитку цивільного захисту в м. Синельникове на 2011-2020 роки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D10190" w:rsidRPr="009543CA" w:rsidRDefault="00D10190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№847-45/VII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pStyle w:val="a5"/>
              <w:ind w:left="0"/>
              <w:jc w:val="both"/>
            </w:pPr>
            <w:r w:rsidRPr="009543CA">
              <w:t>відділ спеціальної, мобілізаційної та військової роботи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</w:p>
          <w:p w:rsidR="00D10190" w:rsidRPr="009543CA" w:rsidRDefault="00D10190" w:rsidP="00E73D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цільов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соціальна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цивільного захисту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B47B76" w:rsidRDefault="00D10190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190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2163A6" w:rsidRDefault="002163A6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комплексної програми захисту населення і територій м. Синельникового від надзвичайних ситуацій та забезпечення пожежної безпеки до 2024 року.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D10190" w:rsidRPr="009543CA" w:rsidRDefault="00D10190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№848-45/VII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pStyle w:val="a5"/>
              <w:ind w:left="0"/>
              <w:jc w:val="both"/>
            </w:pPr>
            <w:r w:rsidRPr="009543CA">
              <w:t>відділ спеціальної, мобілізаційної та військової роботи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E73D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комплексної програми захисту населення і територій м. Синельникового від надзвичайних ситуацій та забезпечення пожежної безпеки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B47B76" w:rsidRDefault="00D10190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190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2163A6" w:rsidRDefault="002163A6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617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pStyle w:val="a5"/>
              <w:ind w:left="0"/>
              <w:jc w:val="both"/>
              <w:rPr>
                <w:bCs/>
                <w:i/>
                <w:u w:val="single"/>
              </w:rPr>
            </w:pPr>
            <w:r w:rsidRPr="009543CA">
              <w:t xml:space="preserve">Про внесення змін до Положень про структурні підрозділи у </w:t>
            </w:r>
            <w:proofErr w:type="spellStart"/>
            <w:r w:rsidRPr="009543CA">
              <w:t>Синельниківській</w:t>
            </w:r>
            <w:proofErr w:type="spellEnd"/>
            <w:r w:rsidRPr="009543CA">
              <w:t xml:space="preserve"> міській раді та її виконавчих органів.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D10190" w:rsidRPr="009543CA" w:rsidRDefault="00D10190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№849-45/VII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pStyle w:val="a5"/>
              <w:ind w:left="0"/>
              <w:jc w:val="both"/>
            </w:pPr>
            <w:r w:rsidRPr="009543CA">
              <w:t>відділ спеціальної, мобілізаційної та військової роботи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pStyle w:val="a5"/>
              <w:ind w:left="0"/>
              <w:jc w:val="both"/>
              <w:rPr>
                <w:bCs/>
                <w:i/>
                <w:u w:val="single"/>
              </w:rPr>
            </w:pPr>
            <w:r w:rsidRPr="009543CA">
              <w:t xml:space="preserve">внесення змін до Положень про структурні підрозділи у </w:t>
            </w:r>
            <w:proofErr w:type="spellStart"/>
            <w:r w:rsidRPr="009543CA">
              <w:t>Синельниківській</w:t>
            </w:r>
            <w:proofErr w:type="spellEnd"/>
            <w:r w:rsidRPr="009543CA">
              <w:t xml:space="preserve"> міській раді та її виконавчих органів.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B47B76" w:rsidRDefault="00D10190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190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2163A6" w:rsidRDefault="002163A6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забезпечення громадського порядку та громадської безпеки на території міста Синельникове на період до 2022 року.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D10190" w:rsidRPr="009543CA" w:rsidRDefault="00D10190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№850-45/VII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pStyle w:val="a5"/>
              <w:ind w:left="0"/>
              <w:jc w:val="both"/>
            </w:pPr>
            <w:r w:rsidRPr="009543CA">
              <w:t>відділ спеціальної, мобілізаційної та військової роботи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D10190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внесення змін</w:t>
            </w:r>
            <w:r w:rsidR="00E73D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D10190" w:rsidRPr="009543CA" w:rsidRDefault="00D10190" w:rsidP="00E73D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громадського порядку та громадської безпеки на території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B47B76" w:rsidRDefault="00D10190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190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2163A6" w:rsidRDefault="002163A6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 Програми реформування та розвитку житлово-комунального господарства міста Синельникового на 2017-2022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D10190" w:rsidRPr="009543CA" w:rsidRDefault="00D10190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№851-45/VII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D10190" w:rsidP="009543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10190" w:rsidRPr="009543CA" w:rsidRDefault="00D10190" w:rsidP="00E73D2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реформування та розвитку житлово-комунального господарства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9543CA" w:rsidRDefault="00D10190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0" w:rsidRPr="00B47B76" w:rsidRDefault="00D10190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в Програму енергозбереження для об’єднань співвласників багатоквартирних будинків міста Синельникового  на 2019-2023 роки.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№852-45/VII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43CA" w:rsidRPr="009543CA" w:rsidRDefault="009543CA" w:rsidP="00E7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енергозбереження для об’єднань співвласників багатоквартирних будинків міста Синельникового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9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  <w:r w:rsidRPr="009543CA">
              <w:rPr>
                <w:sz w:val="24"/>
                <w:szCs w:val="24"/>
                <w:lang w:val="uk-UA"/>
              </w:rPr>
              <w:t xml:space="preserve">Про затвердження звіту про виконання бюджету міста за 9 місяців 2019 року.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№853-45/VII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proofErr w:type="spellStart"/>
            <w:r w:rsidRPr="009543CA">
              <w:rPr>
                <w:color w:val="000000"/>
              </w:rPr>
              <w:t>фінансов</w:t>
            </w:r>
            <w:proofErr w:type="spellEnd"/>
            <w:r w:rsidRPr="009543CA">
              <w:rPr>
                <w:color w:val="000000"/>
                <w:lang w:val="ru-RU"/>
              </w:rPr>
              <w:t>е</w:t>
            </w:r>
            <w:r w:rsidRPr="009543CA">
              <w:rPr>
                <w:color w:val="000000"/>
              </w:rPr>
              <w:t xml:space="preserve">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9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  <w:r w:rsidRPr="009543CA">
              <w:rPr>
                <w:sz w:val="24"/>
                <w:szCs w:val="24"/>
                <w:lang w:val="uk-UA"/>
              </w:rPr>
              <w:t xml:space="preserve">затвердження звіту про виконання бюджету міста за 9 місяців 2019 року.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D10190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11.12.2018 №613-36/VІІ «Про бюджет міста на 2019 рік» </w:t>
            </w:r>
            <w:r w:rsidRPr="009543C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зі змінами.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№854-45/VII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  <w:rPr>
                <w:color w:val="000000"/>
                <w:lang w:val="ru-RU"/>
              </w:rPr>
            </w:pPr>
            <w:proofErr w:type="spellStart"/>
            <w:r w:rsidRPr="009543CA">
              <w:rPr>
                <w:color w:val="000000"/>
                <w:lang w:val="ru-RU"/>
              </w:rPr>
              <w:t>ф</w:t>
            </w:r>
            <w:r w:rsidRPr="009543CA">
              <w:rPr>
                <w:color w:val="000000"/>
              </w:rPr>
              <w:t>інансов</w:t>
            </w:r>
            <w:proofErr w:type="spellEnd"/>
            <w:r w:rsidRPr="009543CA">
              <w:rPr>
                <w:color w:val="000000"/>
                <w:lang w:val="ru-RU"/>
              </w:rPr>
              <w:t>е</w:t>
            </w:r>
          </w:p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rPr>
                <w:color w:val="000000"/>
              </w:rPr>
              <w:t>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43CA" w:rsidRPr="009543CA" w:rsidRDefault="009543CA" w:rsidP="00E7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міської ради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 міста</w:t>
            </w:r>
            <w:r w:rsidRPr="009543C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безоплатне прийняття до комунальної власності територіальної громади м. Синельникового квартири №128 у житловому будинку на вул. Миру,12А, придбаних Державною іпотечною установою, що перебуває в управлінні Головного управління МВС України в Дніпропетровській області.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№855-45/VII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3D2C" w:rsidRDefault="009543CA" w:rsidP="00E7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безоплатне прийняття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власні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ь,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Синельникового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квартири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43CA" w:rsidRPr="009543CA" w:rsidRDefault="00E73D2C" w:rsidP="00E7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іпотечн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безоплатне прийняття до комунальної власності територіальної громади м. Синельникового квартири №155 у житловому будинку на вул. Миру,12А, придбаних Державною іпотечною установою, що перебуває в управлінні Головного управління МВС України в Дніпропетровській області.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№856-45/VII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3D2C" w:rsidRDefault="00E73D2C" w:rsidP="00E7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безоплатне прийняття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власні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ь,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Синельникового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квартири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43CA" w:rsidRPr="009543CA" w:rsidRDefault="00E73D2C" w:rsidP="00E73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іпотечн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прийняття юридичної особи та її майна до комунальної власності територіальної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громади м. Синельникового.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№857-45/VII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9543CA" w:rsidP="00E73D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3D2C" w:rsidRDefault="00E73D2C" w:rsidP="00E73D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E73D2C" w:rsidRDefault="009543CA" w:rsidP="00E73D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о,</w:t>
            </w:r>
          </w:p>
          <w:p w:rsidR="00E73D2C" w:rsidRDefault="009543CA" w:rsidP="00E73D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ь,</w:t>
            </w:r>
          </w:p>
          <w:p w:rsidR="009543CA" w:rsidRPr="009543CA" w:rsidRDefault="009543CA" w:rsidP="001041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15.06.2016  №121-8/VІІ «Про порядок списання об`єктів комунальної власності».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№858-45/VII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A" w:rsidRDefault="009543CA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0413A" w:rsidRDefault="009543CA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43CA" w:rsidRPr="009543CA" w:rsidRDefault="009543CA" w:rsidP="001041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порядок списання об`єктів комунальної власності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E73D2C" w:rsidRDefault="009543CA" w:rsidP="00E73D2C">
            <w:pPr>
              <w:pStyle w:val="a7"/>
              <w:jc w:val="both"/>
              <w:rPr>
                <w:b w:val="0"/>
                <w:i/>
                <w:sz w:val="24"/>
                <w:u w:val="none"/>
              </w:rPr>
            </w:pPr>
            <w:r w:rsidRPr="00E73D2C">
              <w:rPr>
                <w:b w:val="0"/>
                <w:sz w:val="24"/>
                <w:u w:val="none"/>
              </w:rPr>
              <w:t>Про затвердження звіту про списання майна Комунального некомерційного підприємства «</w:t>
            </w:r>
            <w:proofErr w:type="spellStart"/>
            <w:r w:rsidRPr="00E73D2C">
              <w:rPr>
                <w:b w:val="0"/>
                <w:sz w:val="24"/>
                <w:u w:val="none"/>
              </w:rPr>
              <w:t>Синельниківський</w:t>
            </w:r>
            <w:proofErr w:type="spellEnd"/>
            <w:r w:rsidRPr="00E73D2C">
              <w:rPr>
                <w:b w:val="0"/>
                <w:sz w:val="24"/>
                <w:u w:val="none"/>
              </w:rPr>
              <w:t xml:space="preserve"> центр первинної медико-санітарної допомоги </w:t>
            </w:r>
            <w:proofErr w:type="spellStart"/>
            <w:r w:rsidRPr="00E73D2C">
              <w:rPr>
                <w:b w:val="0"/>
                <w:sz w:val="24"/>
                <w:u w:val="none"/>
              </w:rPr>
              <w:t>Синельниківської</w:t>
            </w:r>
            <w:proofErr w:type="spellEnd"/>
            <w:r w:rsidRPr="00E73D2C">
              <w:rPr>
                <w:b w:val="0"/>
                <w:sz w:val="24"/>
                <w:u w:val="none"/>
              </w:rPr>
              <w:t xml:space="preserve"> міської ради».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E73D2C" w:rsidRDefault="009543CA" w:rsidP="00E7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№859-45/VII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E73D2C" w:rsidRDefault="009543CA" w:rsidP="00E7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E73D2C" w:rsidRDefault="009543CA" w:rsidP="00E73D2C">
            <w:pPr>
              <w:pStyle w:val="a5"/>
              <w:ind w:left="0"/>
              <w:jc w:val="both"/>
            </w:pPr>
            <w:r w:rsidRPr="00E73D2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A" w:rsidRDefault="009543CA" w:rsidP="00E73D2C">
            <w:pPr>
              <w:pStyle w:val="a7"/>
              <w:jc w:val="both"/>
              <w:rPr>
                <w:b w:val="0"/>
                <w:sz w:val="24"/>
                <w:u w:val="none"/>
              </w:rPr>
            </w:pPr>
            <w:r w:rsidRPr="00E73D2C">
              <w:rPr>
                <w:b w:val="0"/>
                <w:sz w:val="24"/>
                <w:u w:val="none"/>
              </w:rPr>
              <w:t>затвердження звіту</w:t>
            </w:r>
            <w:r w:rsidR="0010413A">
              <w:rPr>
                <w:b w:val="0"/>
                <w:sz w:val="24"/>
                <w:u w:val="none"/>
              </w:rPr>
              <w:t>,</w:t>
            </w:r>
          </w:p>
          <w:p w:rsidR="0010413A" w:rsidRDefault="009543CA" w:rsidP="00E73D2C">
            <w:pPr>
              <w:pStyle w:val="a7"/>
              <w:jc w:val="both"/>
              <w:rPr>
                <w:b w:val="0"/>
                <w:sz w:val="24"/>
                <w:u w:val="none"/>
              </w:rPr>
            </w:pPr>
            <w:r w:rsidRPr="00E73D2C">
              <w:rPr>
                <w:b w:val="0"/>
                <w:sz w:val="24"/>
                <w:u w:val="none"/>
              </w:rPr>
              <w:t>списання майна</w:t>
            </w:r>
            <w:r w:rsidR="0010413A">
              <w:rPr>
                <w:b w:val="0"/>
                <w:sz w:val="24"/>
                <w:u w:val="none"/>
              </w:rPr>
              <w:t>,</w:t>
            </w:r>
          </w:p>
          <w:p w:rsidR="009543CA" w:rsidRPr="00E73D2C" w:rsidRDefault="009543CA" w:rsidP="0010413A">
            <w:pPr>
              <w:pStyle w:val="a7"/>
              <w:jc w:val="both"/>
              <w:rPr>
                <w:b w:val="0"/>
                <w:i/>
                <w:sz w:val="24"/>
                <w:u w:val="none"/>
              </w:rPr>
            </w:pPr>
            <w:r w:rsidRPr="00E73D2C">
              <w:rPr>
                <w:b w:val="0"/>
                <w:sz w:val="24"/>
                <w:u w:val="none"/>
              </w:rPr>
              <w:t>Комунальн</w:t>
            </w:r>
            <w:r w:rsidR="0010413A">
              <w:rPr>
                <w:b w:val="0"/>
                <w:sz w:val="24"/>
                <w:u w:val="none"/>
              </w:rPr>
              <w:t>е</w:t>
            </w:r>
            <w:r w:rsidRPr="00E73D2C">
              <w:rPr>
                <w:b w:val="0"/>
                <w:sz w:val="24"/>
                <w:u w:val="none"/>
              </w:rPr>
              <w:t xml:space="preserve"> некомерційн</w:t>
            </w:r>
            <w:r w:rsidR="0010413A">
              <w:rPr>
                <w:b w:val="0"/>
                <w:sz w:val="24"/>
                <w:u w:val="none"/>
              </w:rPr>
              <w:t>е</w:t>
            </w:r>
            <w:r w:rsidRPr="00E73D2C">
              <w:rPr>
                <w:b w:val="0"/>
                <w:sz w:val="24"/>
                <w:u w:val="none"/>
              </w:rPr>
              <w:t xml:space="preserve"> підприємств</w:t>
            </w:r>
            <w:r w:rsidR="0010413A">
              <w:rPr>
                <w:b w:val="0"/>
                <w:sz w:val="24"/>
                <w:u w:val="none"/>
              </w:rPr>
              <w:t>о</w:t>
            </w:r>
            <w:r w:rsidRPr="00E73D2C">
              <w:rPr>
                <w:b w:val="0"/>
                <w:sz w:val="24"/>
                <w:u w:val="none"/>
              </w:rPr>
              <w:t xml:space="preserve"> «</w:t>
            </w:r>
            <w:proofErr w:type="spellStart"/>
            <w:r w:rsidRPr="00E73D2C">
              <w:rPr>
                <w:b w:val="0"/>
                <w:sz w:val="24"/>
                <w:u w:val="none"/>
              </w:rPr>
              <w:t>Синельниківський</w:t>
            </w:r>
            <w:proofErr w:type="spellEnd"/>
            <w:r w:rsidRPr="00E73D2C">
              <w:rPr>
                <w:b w:val="0"/>
                <w:sz w:val="24"/>
                <w:u w:val="none"/>
              </w:rPr>
              <w:t xml:space="preserve"> центр первинної медико-санітарної допомоги </w:t>
            </w:r>
            <w:proofErr w:type="spellStart"/>
            <w:r w:rsidRPr="00E73D2C">
              <w:rPr>
                <w:b w:val="0"/>
                <w:sz w:val="24"/>
                <w:u w:val="none"/>
              </w:rPr>
              <w:t>Синельниківської</w:t>
            </w:r>
            <w:proofErr w:type="spellEnd"/>
            <w:r w:rsidRPr="00E73D2C">
              <w:rPr>
                <w:b w:val="0"/>
                <w:sz w:val="24"/>
                <w:u w:val="none"/>
              </w:rPr>
              <w:t xml:space="preserve"> міської ради».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передачу у власність земельних ділянок громадянам на території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№860-45/VII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10413A" w:rsidP="001041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безоплатна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власність земельних ділянок громадянам на території </w:t>
            </w:r>
            <w:proofErr w:type="spellStart"/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несільськогосподарського призначення фізичній особі-підприємцю Жуку П.Г.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№861-45/VII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A" w:rsidRDefault="009543CA" w:rsidP="001041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 земельної ділянки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несільськогосподарськ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43CA" w:rsidRPr="009543CA" w:rsidRDefault="009543CA" w:rsidP="001041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-підприєм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ець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в постійне користування Дніпропетровському обласному центру зайнятості.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№862-45/VII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A" w:rsidRDefault="009543CA" w:rsidP="001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0413A" w:rsidRDefault="009543CA" w:rsidP="001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землеустрою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0413A" w:rsidRDefault="009543CA" w:rsidP="001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відведення земельної ділянки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43CA" w:rsidRPr="009543CA" w:rsidRDefault="009543CA" w:rsidP="00104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постійне користування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земельної ділянки в постійне користування територіальному управлінню Державної судової адміністрації України в Дніпропетровській області.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№863-45/VII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земельної ділянки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0413A" w:rsidRDefault="0010413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користування,</w:t>
            </w:r>
          </w:p>
          <w:p w:rsidR="009543CA" w:rsidRPr="009543CA" w:rsidRDefault="0010413A" w:rsidP="001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ериторіальн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судової адміністрації України в Дніпропетровській області.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земельної ділянки в постійне користування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Синельниківському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комунальному підприємству «Виробниче об’єднання житлово-комунального господарства».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№864-45/VII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A" w:rsidRDefault="009543CA" w:rsidP="001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земельної ділянки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0413A" w:rsidRDefault="009543CA" w:rsidP="001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користування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43CA" w:rsidRPr="009543CA" w:rsidRDefault="009543CA" w:rsidP="001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End"/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міське комунальне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</w:t>
            </w:r>
            <w:r w:rsidR="00104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ЖКГ»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  <w:rPr>
                <w:i/>
                <w:u w:val="single"/>
              </w:rPr>
            </w:pPr>
            <w:r w:rsidRPr="009543CA">
              <w:t>Про надання дозволу на розробку технічної документації із землеустрою щодо поділу земельної ділянки, що перебуває в оренді товариства з обмеженою відповідальністю «ДНІПРО САН ЕНЕРДЖИ-2».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№865-45/VII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A" w:rsidRDefault="009543CA" w:rsidP="009543CA">
            <w:pPr>
              <w:pStyle w:val="a5"/>
              <w:ind w:left="0"/>
              <w:jc w:val="both"/>
            </w:pPr>
            <w:r w:rsidRPr="009543CA">
              <w:t>надання дозволу</w:t>
            </w:r>
            <w:r w:rsidR="0010413A">
              <w:t>,</w:t>
            </w:r>
          </w:p>
          <w:p w:rsidR="0010413A" w:rsidRDefault="009543CA" w:rsidP="0010413A">
            <w:pPr>
              <w:pStyle w:val="a5"/>
              <w:ind w:left="0"/>
              <w:jc w:val="both"/>
            </w:pPr>
            <w:r w:rsidRPr="009543CA">
              <w:t>розробк</w:t>
            </w:r>
            <w:r w:rsidR="0010413A">
              <w:t>а</w:t>
            </w:r>
            <w:r w:rsidRPr="009543CA">
              <w:t xml:space="preserve"> технічної документації із землеустрою</w:t>
            </w:r>
            <w:r w:rsidR="0010413A">
              <w:t>,</w:t>
            </w:r>
          </w:p>
          <w:p w:rsidR="0010413A" w:rsidRDefault="009543CA" w:rsidP="0010413A">
            <w:pPr>
              <w:pStyle w:val="a5"/>
              <w:ind w:left="0"/>
              <w:jc w:val="both"/>
            </w:pPr>
            <w:r w:rsidRPr="009543CA">
              <w:t xml:space="preserve"> поділ земельної ділянки</w:t>
            </w:r>
            <w:r w:rsidR="0010413A">
              <w:t>,</w:t>
            </w:r>
          </w:p>
          <w:p w:rsidR="009543CA" w:rsidRPr="009543CA" w:rsidRDefault="009543CA" w:rsidP="0010413A">
            <w:pPr>
              <w:pStyle w:val="a5"/>
              <w:ind w:left="0"/>
              <w:jc w:val="both"/>
              <w:rPr>
                <w:i/>
                <w:u w:val="single"/>
              </w:rPr>
            </w:pPr>
            <w:r w:rsidRPr="009543CA">
              <w:t>оренд</w:t>
            </w:r>
            <w:r w:rsidR="0010413A">
              <w:t>а</w:t>
            </w:r>
            <w:r w:rsidRPr="009543CA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  <w:rPr>
                <w:b/>
              </w:rPr>
            </w:pPr>
            <w:r w:rsidRPr="009543CA">
              <w:t>Про затвердження проекту землеустрою щодо відведення земельної ділянки та проведення експертної грошової оцінки земельної ділянки на  вул. 8 Березня, 62 для подальшого продажу у власність громадянину Прядку О.Ю.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№866-45/VII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A" w:rsidRDefault="009543CA" w:rsidP="009543CA">
            <w:pPr>
              <w:pStyle w:val="a5"/>
              <w:ind w:left="0"/>
              <w:jc w:val="both"/>
            </w:pPr>
            <w:r w:rsidRPr="009543CA">
              <w:t>затвердження проекту землеустрою</w:t>
            </w:r>
            <w:r w:rsidR="0010413A">
              <w:t>,</w:t>
            </w:r>
          </w:p>
          <w:p w:rsidR="0010413A" w:rsidRDefault="0010413A" w:rsidP="0010413A">
            <w:pPr>
              <w:pStyle w:val="a5"/>
              <w:ind w:left="0"/>
              <w:jc w:val="both"/>
            </w:pPr>
            <w:r>
              <w:t>земельна</w:t>
            </w:r>
            <w:r w:rsidR="009543CA" w:rsidRPr="009543CA">
              <w:t xml:space="preserve"> ділянк</w:t>
            </w:r>
            <w:r>
              <w:t>а,</w:t>
            </w:r>
          </w:p>
          <w:p w:rsidR="0010413A" w:rsidRDefault="009543CA" w:rsidP="0010413A">
            <w:pPr>
              <w:pStyle w:val="a5"/>
              <w:ind w:left="0"/>
              <w:jc w:val="both"/>
            </w:pPr>
            <w:r w:rsidRPr="009543CA">
              <w:t>проведення експертної грошової оцінки</w:t>
            </w:r>
            <w:r w:rsidR="0010413A">
              <w:t>,</w:t>
            </w:r>
          </w:p>
          <w:p w:rsidR="009543CA" w:rsidRPr="009543CA" w:rsidRDefault="0010413A" w:rsidP="0010413A">
            <w:pPr>
              <w:pStyle w:val="a5"/>
              <w:ind w:left="0"/>
              <w:jc w:val="both"/>
              <w:rPr>
                <w:b/>
              </w:rPr>
            </w:pPr>
            <w:r>
              <w:t>з</w:t>
            </w:r>
            <w:r w:rsidR="009543CA" w:rsidRPr="009543CA">
              <w:t>емельн</w:t>
            </w:r>
            <w:r>
              <w:t xml:space="preserve">а </w:t>
            </w:r>
            <w:r w:rsidR="009543CA" w:rsidRPr="009543CA">
              <w:t>ділянк</w:t>
            </w:r>
            <w:r>
              <w:t>а</w:t>
            </w:r>
            <w:r w:rsidR="009543CA" w:rsidRPr="009543CA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постійного користування земельною ділянкою.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№867-45/VII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права постійного користування земельною ділянкою.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дії договору оренди земельної ділянки з фізичною особою-підприємцем Ярошенко В.І. та надання земельної ділянки в оренду фізичній особі-підприємцю Руському Є.П.</w:t>
            </w:r>
            <w:r w:rsidR="00A3773C" w:rsidRPr="00A3773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pict>
                <v:line id="_x0000_s1034" style="position:absolute;left:0;text-align:left;z-index:251665408;mso-position-horizontal-relative:text;mso-position-vertical-relative:text" from="207.35pt,2.85pt" to="207.35pt,9.65pt"/>
              </w:pic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№868-45/VII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1041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дії договору оренди земельної.</w:t>
            </w:r>
            <w:r w:rsidR="00A3773C" w:rsidRPr="00A3773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pict>
                <v:line id="_x0000_s1035" style="position:absolute;left:0;text-align:left;z-index:251666432;mso-position-horizontal-relative:text;mso-position-vertical-relative:text" from="207.35pt,2.85pt" to="207.35pt,9.65pt"/>
              </w:pic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D10190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 надання дозволу на</w:t>
            </w:r>
            <w:r w:rsidRPr="009543CA">
              <w:rPr>
                <w:rStyle w:val="ab"/>
                <w:rFonts w:ascii="Times New Roman" w:eastAsiaTheme="minorEastAsia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розробку проекту землеустрою щодо відведення земельної ділянки у власність для будівництва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обслуговування житлового будинку, господарських</w:t>
            </w:r>
            <w:r w:rsidRPr="009543C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 і споруд (присадибна ділянка) громадянину Горбачу Д.О.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№869-45/VII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A" w:rsidRDefault="009543CA" w:rsidP="0010413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</w:t>
            </w:r>
            <w:r w:rsidR="0010413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10413A" w:rsidRDefault="009543CA" w:rsidP="0010413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розробк</w:t>
            </w:r>
            <w:r w:rsidR="0010413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проекту землеустрою</w:t>
            </w:r>
            <w:r w:rsidR="0010413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10413A" w:rsidRDefault="0010413A" w:rsidP="0010413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земельна</w:t>
            </w:r>
            <w:r w:rsidR="009543CA"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а,</w:t>
            </w:r>
          </w:p>
          <w:p w:rsidR="009543CA" w:rsidRPr="009543CA" w:rsidRDefault="009543CA" w:rsidP="001041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будівництв</w:t>
            </w:r>
            <w:r w:rsidR="0010413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о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обслуговування житлового будинку, господарських</w:t>
            </w:r>
            <w:r w:rsidRPr="009543C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будівель і споруд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D10190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 надання дозволу на</w:t>
            </w:r>
            <w:r w:rsidRPr="009543CA">
              <w:rPr>
                <w:rStyle w:val="ab"/>
                <w:rFonts w:ascii="Times New Roman" w:eastAsiaTheme="minorEastAsia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розробку проекту землеустрою щодо відведення земельної ділянки у власність для будівництва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обслуговування житлового будинку, господарських</w:t>
            </w:r>
            <w:r w:rsidRPr="009543C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будівель і споруд (присадибна ділянка) громадянину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Фесенку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№870-45/VII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A" w:rsidRDefault="0010413A" w:rsidP="0010413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10413A" w:rsidRDefault="0010413A" w:rsidP="0010413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розробк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проекту землеустрою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10413A" w:rsidRDefault="0010413A" w:rsidP="0010413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земельна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а,</w:t>
            </w:r>
          </w:p>
          <w:p w:rsidR="009543CA" w:rsidRPr="009543CA" w:rsidRDefault="0010413A" w:rsidP="001041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будівництв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о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обслуговування житлового будинку, господарських</w:t>
            </w:r>
            <w:r w:rsidRPr="009543C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 і споруд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D10190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громадянці Алієвій О.В.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№871-45/VII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3A" w:rsidRDefault="009543CA" w:rsidP="009543CA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</w:t>
            </w:r>
            <w:r w:rsidR="0010413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10413A" w:rsidRDefault="009543CA" w:rsidP="0010413A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розробк</w:t>
            </w:r>
            <w:r w:rsidR="0010413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проекту</w:t>
            </w:r>
            <w:r w:rsidR="0010413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10413A" w:rsidRDefault="009543CA" w:rsidP="0010413A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земельн</w:t>
            </w:r>
            <w:r w:rsidR="00BC1F0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 ділянк</w:t>
            </w:r>
            <w:r w:rsidR="00BC1F0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</w:p>
          <w:p w:rsidR="009543CA" w:rsidRPr="009543CA" w:rsidRDefault="009543CA" w:rsidP="00BC1F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надання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дозволу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розробку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проекту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землеустрою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щодо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відведення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земельної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ділянки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власність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індиві</w:t>
            </w:r>
            <w:proofErr w:type="gramStart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spellEnd"/>
            <w:proofErr w:type="gramEnd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 xml:space="preserve"> гаражу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громадянці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Гордієнко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Р.І.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№872-45/VII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0A" w:rsidRDefault="009543CA" w:rsidP="009543C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</w:t>
            </w:r>
            <w:r w:rsidR="00BC1F0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BC1F0A" w:rsidRDefault="009543CA" w:rsidP="00BC1F0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розробк</w:t>
            </w:r>
            <w:r w:rsidR="00BC1F0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проекту</w:t>
            </w:r>
            <w:r w:rsidR="00BC1F0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9A4DAC" w:rsidRDefault="009543CA" w:rsidP="00BC1F0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відведення земельної ділянки</w:t>
            </w:r>
            <w:r w:rsidR="009A4DA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9543CA" w:rsidRPr="009543CA" w:rsidRDefault="009543CA" w:rsidP="009A4DA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надання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дозволу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розробку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проекту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землеустрою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щодо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відведення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земельної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ділянки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власність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індиві</w:t>
            </w:r>
            <w:proofErr w:type="gramStart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spellEnd"/>
            <w:proofErr w:type="gramEnd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 xml:space="preserve"> гаражу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громадянину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Маслюку Б.І.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№873-45/VII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AC" w:rsidRDefault="009A4DAC" w:rsidP="009A4DA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9A4DAC" w:rsidRDefault="009A4DAC" w:rsidP="009A4DA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розробк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проекту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9A4DAC" w:rsidRDefault="009A4DAC" w:rsidP="009A4DA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відведення земельної ділянки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9543CA" w:rsidRPr="009543CA" w:rsidRDefault="009A4DAC" w:rsidP="009A4DA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642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надання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дозволу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розробку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проекту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землеустрою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щодо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відведення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земельної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ділянки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власність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індиві</w:t>
            </w:r>
            <w:proofErr w:type="gramStart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spellEnd"/>
            <w:proofErr w:type="gramEnd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 xml:space="preserve"> гаражу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громадянину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Мохій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М.І.</w:t>
            </w: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№874-45/VII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AC" w:rsidRDefault="009A4DAC" w:rsidP="009A4DA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9A4DAC" w:rsidRDefault="009A4DAC" w:rsidP="009A4DA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розробк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проекту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9A4DAC" w:rsidRDefault="009A4DAC" w:rsidP="009A4DA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відведення земельної ділянки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9543CA" w:rsidRPr="009543CA" w:rsidRDefault="009A4DAC" w:rsidP="009A4DA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B47B76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надання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дозволу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розробку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проекту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землеустрою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щодо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відведення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земельної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ділянки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власність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індиві</w:t>
            </w:r>
            <w:proofErr w:type="gramStart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spellEnd"/>
            <w:proofErr w:type="gramEnd"/>
            <w:r w:rsidRPr="009543CA">
              <w:rPr>
                <w:rFonts w:ascii="Times New Roman" w:hAnsi="Times New Roman" w:cs="Times New Roman"/>
                <w:sz w:val="24"/>
                <w:szCs w:val="24"/>
              </w:rPr>
              <w:t xml:space="preserve"> гаражу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громадянці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Поляруш</w:t>
            </w:r>
            <w:proofErr w:type="spellEnd"/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 Т.А.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№875-45/VII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AC" w:rsidRDefault="009A4DAC" w:rsidP="009A4DA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9A4DAC" w:rsidRDefault="009A4DAC" w:rsidP="009A4DA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розробк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проекту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9A4DAC" w:rsidRDefault="009A4DAC" w:rsidP="009A4DA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543C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відведення земельної ділянки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9543CA" w:rsidRPr="009543CA" w:rsidRDefault="009A4DAC" w:rsidP="009A4D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D10190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09.04.2019 №747-39/</w:t>
            </w: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«Про поновлення дії договору про встановлення строкового сервітуту, укладеного з фізичною особою-підприємцем  Гордієнко А.М.».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№876-45/VII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AC" w:rsidRDefault="009543CA" w:rsidP="009543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A4DAC" w:rsidRDefault="009543CA" w:rsidP="009A4D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A4DAC" w:rsidRDefault="009543CA" w:rsidP="009A4D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43CA" w:rsidRPr="009543CA" w:rsidRDefault="009A4DAC" w:rsidP="009A4D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строковий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сервітут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D10190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19.07.2019 №805-42/</w:t>
            </w: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«Про безоплатну передачу у власність земельних ділянок громадянам на території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№877-45/VII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AC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A4DAC" w:rsidRDefault="009A4DAC" w:rsidP="009A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A4DAC" w:rsidRDefault="009543CA" w:rsidP="009A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безоплатн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9543CA" w:rsidRPr="009543CA" w:rsidRDefault="009543CA" w:rsidP="009A4DA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CA" w:rsidRPr="00D10190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2163A6" w:rsidRDefault="002163A6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646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скасування пункту 18 рішення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28.09.2018 №595-34/</w:t>
            </w: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«Про надання дозволу на розробку проектів землеустрою щодо відведення земельних ділянок у власність учасникам бойових дій та членам сімей  військовослужбовців, які загинули (померли) чи пропали безвісті під час проходження військової служби для будівництва обслуговування житлового будинку, господарських будівель і споруд (присадибна ділянка)».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C" w:rsidRDefault="00E73D2C" w:rsidP="00E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  <w:p w:rsidR="009543CA" w:rsidRPr="009543CA" w:rsidRDefault="009543CA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</w:rPr>
              <w:t>№878-45/VII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pStyle w:val="a5"/>
              <w:ind w:left="0"/>
              <w:jc w:val="both"/>
            </w:pPr>
            <w:r w:rsidRPr="009543CA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AC" w:rsidRDefault="009A4DAC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A4DAC" w:rsidRDefault="009A4DAC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A4DAC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A4DAC" w:rsidRDefault="009543CA" w:rsidP="009A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проектів землеустрою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A4DAC" w:rsidRDefault="009543CA" w:rsidP="009A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відведення земельних ділянок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A4DAC" w:rsidRDefault="009543CA" w:rsidP="009A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бойових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дій,</w:t>
            </w:r>
          </w:p>
          <w:p w:rsidR="009A4DAC" w:rsidRDefault="009A4DAC" w:rsidP="009A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сімей  військовослужбовців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543CA"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9543CA" w:rsidRPr="009543CA" w:rsidRDefault="009543CA" w:rsidP="009A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житлового будинку, господарськ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будівл</w:t>
            </w:r>
            <w:r w:rsidR="009A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9543CA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A" w:rsidRPr="00B47B76" w:rsidRDefault="009543C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47B76" w:rsidRDefault="00503F3E" w:rsidP="00B47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47B76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0413A"/>
    <w:rsid w:val="001200D9"/>
    <w:rsid w:val="001923EC"/>
    <w:rsid w:val="00196D6F"/>
    <w:rsid w:val="001A4EC4"/>
    <w:rsid w:val="001B2D9A"/>
    <w:rsid w:val="001B3EEB"/>
    <w:rsid w:val="001B5E86"/>
    <w:rsid w:val="001F37CA"/>
    <w:rsid w:val="001F535A"/>
    <w:rsid w:val="001F6BEA"/>
    <w:rsid w:val="0020015E"/>
    <w:rsid w:val="00204D7B"/>
    <w:rsid w:val="002163A6"/>
    <w:rsid w:val="002168CE"/>
    <w:rsid w:val="00225F82"/>
    <w:rsid w:val="002420B0"/>
    <w:rsid w:val="00243194"/>
    <w:rsid w:val="00265521"/>
    <w:rsid w:val="002945BB"/>
    <w:rsid w:val="002B77C6"/>
    <w:rsid w:val="002B7839"/>
    <w:rsid w:val="002C21CD"/>
    <w:rsid w:val="002C3A46"/>
    <w:rsid w:val="002C434A"/>
    <w:rsid w:val="002D4A29"/>
    <w:rsid w:val="002E0CA5"/>
    <w:rsid w:val="002E3192"/>
    <w:rsid w:val="00325E11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7459"/>
    <w:rsid w:val="005907BE"/>
    <w:rsid w:val="005B3E64"/>
    <w:rsid w:val="005C1120"/>
    <w:rsid w:val="005D7AA7"/>
    <w:rsid w:val="005F315B"/>
    <w:rsid w:val="005F3BED"/>
    <w:rsid w:val="006024F9"/>
    <w:rsid w:val="0060298D"/>
    <w:rsid w:val="006232D8"/>
    <w:rsid w:val="00631FDE"/>
    <w:rsid w:val="00635FE4"/>
    <w:rsid w:val="006365AC"/>
    <w:rsid w:val="00652C3F"/>
    <w:rsid w:val="00663A19"/>
    <w:rsid w:val="00674900"/>
    <w:rsid w:val="006876F0"/>
    <w:rsid w:val="006A4881"/>
    <w:rsid w:val="006C0658"/>
    <w:rsid w:val="006C443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018D"/>
    <w:rsid w:val="007A2E91"/>
    <w:rsid w:val="007F2055"/>
    <w:rsid w:val="008028E9"/>
    <w:rsid w:val="00810568"/>
    <w:rsid w:val="0081316B"/>
    <w:rsid w:val="008A0128"/>
    <w:rsid w:val="008A3FB7"/>
    <w:rsid w:val="008E71BA"/>
    <w:rsid w:val="009272AE"/>
    <w:rsid w:val="00930260"/>
    <w:rsid w:val="00944AD9"/>
    <w:rsid w:val="0094676B"/>
    <w:rsid w:val="009543CA"/>
    <w:rsid w:val="00983DC6"/>
    <w:rsid w:val="00992A73"/>
    <w:rsid w:val="009A4DAC"/>
    <w:rsid w:val="009C286D"/>
    <w:rsid w:val="009C6E1C"/>
    <w:rsid w:val="009D285F"/>
    <w:rsid w:val="009D5972"/>
    <w:rsid w:val="009F1055"/>
    <w:rsid w:val="00A26CDA"/>
    <w:rsid w:val="00A3773C"/>
    <w:rsid w:val="00A76CF3"/>
    <w:rsid w:val="00A80C8E"/>
    <w:rsid w:val="00A81939"/>
    <w:rsid w:val="00A82DEE"/>
    <w:rsid w:val="00A92A36"/>
    <w:rsid w:val="00AC1183"/>
    <w:rsid w:val="00AE3F5D"/>
    <w:rsid w:val="00AF71DC"/>
    <w:rsid w:val="00B25B13"/>
    <w:rsid w:val="00B266F8"/>
    <w:rsid w:val="00B335BA"/>
    <w:rsid w:val="00B40D5C"/>
    <w:rsid w:val="00B47559"/>
    <w:rsid w:val="00B47706"/>
    <w:rsid w:val="00B47B76"/>
    <w:rsid w:val="00B643B3"/>
    <w:rsid w:val="00B72A56"/>
    <w:rsid w:val="00B81674"/>
    <w:rsid w:val="00B9231C"/>
    <w:rsid w:val="00B93988"/>
    <w:rsid w:val="00B93DD8"/>
    <w:rsid w:val="00B9436A"/>
    <w:rsid w:val="00BA6CF2"/>
    <w:rsid w:val="00BC072E"/>
    <w:rsid w:val="00BC1F0A"/>
    <w:rsid w:val="00BC5349"/>
    <w:rsid w:val="00BD25D5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8730B"/>
    <w:rsid w:val="00CA2A4F"/>
    <w:rsid w:val="00CA7F9C"/>
    <w:rsid w:val="00CD4BAE"/>
    <w:rsid w:val="00D076DD"/>
    <w:rsid w:val="00D10190"/>
    <w:rsid w:val="00D21CA8"/>
    <w:rsid w:val="00D81746"/>
    <w:rsid w:val="00D95876"/>
    <w:rsid w:val="00DC7013"/>
    <w:rsid w:val="00DC75A4"/>
    <w:rsid w:val="00DD594C"/>
    <w:rsid w:val="00DD7FD1"/>
    <w:rsid w:val="00DE0B09"/>
    <w:rsid w:val="00DE571F"/>
    <w:rsid w:val="00E145C2"/>
    <w:rsid w:val="00E152B6"/>
    <w:rsid w:val="00E47BC8"/>
    <w:rsid w:val="00E653F1"/>
    <w:rsid w:val="00E71A9B"/>
    <w:rsid w:val="00E73D2C"/>
    <w:rsid w:val="00EB16AC"/>
    <w:rsid w:val="00EB2898"/>
    <w:rsid w:val="00ED5243"/>
    <w:rsid w:val="00EE0727"/>
    <w:rsid w:val="00EE27D3"/>
    <w:rsid w:val="00F15ADC"/>
    <w:rsid w:val="00F359D3"/>
    <w:rsid w:val="00F55916"/>
    <w:rsid w:val="00FC6264"/>
    <w:rsid w:val="00FD31FF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C8730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">
    <w:name w:val="Обычный7"/>
    <w:rsid w:val="00AC11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">
    <w:name w:val="Обычный8"/>
    <w:rsid w:val="0060298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9">
    <w:name w:val="Обычный9"/>
    <w:rsid w:val="00D101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115</cp:revision>
  <dcterms:created xsi:type="dcterms:W3CDTF">2015-06-25T13:02:00Z</dcterms:created>
  <dcterms:modified xsi:type="dcterms:W3CDTF">2019-11-13T12:27:00Z</dcterms:modified>
</cp:coreProperties>
</file>