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4DC8">
        <w:rPr>
          <w:rFonts w:ascii="Times New Roman" w:hAnsi="Times New Roman"/>
          <w:b/>
          <w:sz w:val="28"/>
          <w:szCs w:val="28"/>
          <w:lang w:val="uk-UA"/>
        </w:rPr>
        <w:t>2</w:t>
      </w:r>
      <w:r w:rsidR="00482EC6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482EC6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 грудня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482EC6">
        <w:rPr>
          <w:rFonts w:ascii="Times New Roman" w:hAnsi="Times New Roman"/>
          <w:sz w:val="28"/>
          <w:szCs w:val="28"/>
          <w:lang w:val="uk-UA"/>
        </w:rPr>
        <w:t>10.00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82EC6">
        <w:rPr>
          <w:rFonts w:ascii="Times New Roman" w:hAnsi="Times New Roman"/>
          <w:sz w:val="28"/>
          <w:szCs w:val="28"/>
          <w:lang w:val="uk-UA"/>
        </w:rPr>
        <w:t>б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C6">
        <w:rPr>
          <w:rFonts w:ascii="Times New Roman" w:hAnsi="Times New Roman"/>
          <w:sz w:val="28"/>
          <w:szCs w:val="28"/>
          <w:lang w:val="uk-UA"/>
        </w:rPr>
        <w:t>11.00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84423A" w:rsidRPr="009C3E75" w:rsidRDefault="0084423A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23A" w:rsidRDefault="0084423A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25510E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</w:t>
      </w:r>
      <w:r w:rsidR="0025510E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2356" w:rsidRPr="0025510E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82EC6" w:rsidRPr="0084423A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архітектури та містобудування міської ради</w:t>
            </w:r>
          </w:p>
        </w:tc>
      </w:tr>
      <w:tr w:rsidR="00482EC6" w:rsidRPr="00482EC6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482EC6" w:rsidRPr="000D5581" w:rsidTr="008B5B4E">
        <w:tc>
          <w:tcPr>
            <w:tcW w:w="3690" w:type="dxa"/>
          </w:tcPr>
          <w:p w:rsidR="00482EC6" w:rsidRPr="00E520BF" w:rsidRDefault="00482EC6" w:rsidP="00D062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82EC6" w:rsidRPr="00E520BF" w:rsidRDefault="00482EC6" w:rsidP="00D0625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482EC6" w:rsidRPr="00482EC6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482EC6" w:rsidRPr="000D5581" w:rsidTr="008B5B4E">
        <w:tc>
          <w:tcPr>
            <w:tcW w:w="3690" w:type="dxa"/>
          </w:tcPr>
          <w:p w:rsidR="00482EC6" w:rsidRPr="0061782E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482EC6" w:rsidRPr="0061782E" w:rsidRDefault="00482EC6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</w:tc>
      </w:tr>
      <w:tr w:rsidR="00482EC6" w:rsidRPr="0084423A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спеціальної, мобілізаційної та військової роботи </w:t>
            </w:r>
          </w:p>
        </w:tc>
      </w:tr>
      <w:tr w:rsidR="00482EC6" w:rsidRPr="00482EC6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482EC6" w:rsidRPr="0061782E" w:rsidRDefault="00482EC6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</w:p>
        </w:tc>
      </w:tr>
      <w:tr w:rsidR="00482EC6" w:rsidRPr="00482EC6" w:rsidTr="008B5B4E">
        <w:tc>
          <w:tcPr>
            <w:tcW w:w="3690" w:type="dxa"/>
          </w:tcPr>
          <w:p w:rsidR="00482EC6" w:rsidRDefault="00482EC6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482EC6" w:rsidRDefault="00482EC6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 у справах дітей</w:t>
            </w:r>
          </w:p>
        </w:tc>
      </w:tr>
    </w:tbl>
    <w:p w:rsidR="00FA30F3" w:rsidRPr="00482EC6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D714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 зі змінами.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погодження змін до Програми по земельній реформі на 2017-2021 роки зі змінами.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здоров’я населення м. 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погодження внесення змін та доповнень до Програми розвитку малого підприємництва у місті Синельниковому на 2011 – 2020 роки.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82EC6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проекту Програми соціально – економічного та культурного розвитку </w:t>
      </w:r>
      <w:proofErr w:type="spellStart"/>
      <w:r w:rsidRPr="00482EC6">
        <w:rPr>
          <w:rFonts w:ascii="Times New Roman" w:hAnsi="Times New Roman"/>
          <w:bCs/>
          <w:sz w:val="28"/>
          <w:szCs w:val="28"/>
          <w:lang w:val="uk-UA"/>
        </w:rPr>
        <w:t>м.Синельникового</w:t>
      </w:r>
      <w:proofErr w:type="spellEnd"/>
      <w:r w:rsidRPr="00482EC6">
        <w:rPr>
          <w:rFonts w:ascii="Times New Roman" w:hAnsi="Times New Roman"/>
          <w:bCs/>
          <w:sz w:val="28"/>
          <w:szCs w:val="28"/>
          <w:lang w:val="uk-UA"/>
        </w:rPr>
        <w:t xml:space="preserve"> на 2020 рік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82EC6" w:rsidRPr="00482EC6" w:rsidRDefault="00482EC6" w:rsidP="00482EC6">
      <w:pPr>
        <w:pStyle w:val="a5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482EC6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міста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</w:t>
      </w:r>
      <w:r w:rsidRPr="00482EC6">
        <w:rPr>
          <w:rFonts w:ascii="Times New Roman" w:hAnsi="Times New Roman"/>
          <w:spacing w:val="-6"/>
          <w:sz w:val="28"/>
          <w:szCs w:val="28"/>
          <w:lang w:val="uk-UA"/>
        </w:rPr>
        <w:t>2019 рік.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схвалення показників бюджету міста на 2020 рік та прогнозу на  2021-2022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82EC6" w:rsidRDefault="00482EC6" w:rsidP="00482EC6">
      <w:pPr>
        <w:pStyle w:val="ab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82EC6">
        <w:rPr>
          <w:sz w:val="28"/>
          <w:szCs w:val="28"/>
          <w:lang w:val="uk-UA"/>
        </w:rPr>
        <w:lastRenderedPageBreak/>
        <w:t>Про</w:t>
      </w:r>
      <w:r w:rsidRPr="00482EC6">
        <w:rPr>
          <w:color w:val="202020"/>
          <w:sz w:val="28"/>
          <w:szCs w:val="28"/>
          <w:lang w:val="uk-UA"/>
        </w:rPr>
        <w:t xml:space="preserve"> </w:t>
      </w:r>
      <w:r w:rsidRPr="00482EC6">
        <w:rPr>
          <w:color w:val="000000"/>
          <w:sz w:val="28"/>
          <w:szCs w:val="28"/>
          <w:lang w:val="uk-UA"/>
        </w:rPr>
        <w:t>затвердження протоколу засідання</w:t>
      </w:r>
      <w:r w:rsidRPr="00482EC6">
        <w:rPr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482EC6">
        <w:rPr>
          <w:sz w:val="28"/>
          <w:szCs w:val="28"/>
          <w:lang w:val="uk-UA"/>
        </w:rPr>
        <w:t>осіб з їх числа від 06.12.2019 № 3</w:t>
      </w:r>
      <w:r>
        <w:rPr>
          <w:sz w:val="28"/>
          <w:szCs w:val="28"/>
          <w:lang w:val="uk-UA"/>
        </w:rPr>
        <w:t>.</w:t>
      </w:r>
    </w:p>
    <w:p w:rsidR="00482EC6" w:rsidRPr="00482EC6" w:rsidRDefault="00482EC6" w:rsidP="00482EC6">
      <w:pPr>
        <w:pStyle w:val="ab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82EC6">
        <w:rPr>
          <w:sz w:val="28"/>
          <w:szCs w:val="28"/>
          <w:lang w:val="uk-UA"/>
        </w:rPr>
        <w:t>Про</w:t>
      </w:r>
      <w:r w:rsidRPr="00482EC6">
        <w:rPr>
          <w:color w:val="202020"/>
          <w:sz w:val="28"/>
          <w:szCs w:val="28"/>
          <w:lang w:val="uk-UA"/>
        </w:rPr>
        <w:t xml:space="preserve"> </w:t>
      </w:r>
      <w:r w:rsidRPr="00482EC6">
        <w:rPr>
          <w:color w:val="000000"/>
          <w:sz w:val="28"/>
          <w:szCs w:val="28"/>
          <w:lang w:val="uk-UA"/>
        </w:rPr>
        <w:t>затвердження протоколу засідання</w:t>
      </w:r>
      <w:r w:rsidRPr="00482EC6">
        <w:rPr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482EC6">
        <w:rPr>
          <w:sz w:val="28"/>
          <w:szCs w:val="28"/>
          <w:lang w:val="uk-UA"/>
        </w:rPr>
        <w:t>осіб з їх числа від 12.12.2019 № 4</w:t>
      </w:r>
      <w:r>
        <w:rPr>
          <w:sz w:val="28"/>
          <w:szCs w:val="28"/>
          <w:lang w:val="uk-UA"/>
        </w:rPr>
        <w:t>.</w:t>
      </w:r>
    </w:p>
    <w:p w:rsidR="00482EC6" w:rsidRPr="00482EC6" w:rsidRDefault="00482EC6" w:rsidP="00482EC6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82EC6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26 червня 2019 року № 191 «Про надання дозволу на переведення квартири №2 у житловому будинку №12-а по вул. Каштанова у медичний кабінет»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25510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1782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5358D1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93EE7" w:rsidRPr="005358D1" w:rsidRDefault="005358D1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 зі змінами.</w:t>
      </w:r>
    </w:p>
    <w:p w:rsidR="005358D1" w:rsidRPr="005358D1" w:rsidRDefault="005358D1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В</w:t>
      </w:r>
      <w:r w:rsidRPr="005358D1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5358D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5358D1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1782E" w:rsidRPr="005358D1" w:rsidRDefault="005358D1" w:rsidP="006178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61782E"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="0061782E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5358D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5358D1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368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5358D1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5358D1" w:rsidRDefault="005358D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по земельній реформі на 2017-2021 роки зі змінами.</w:t>
      </w:r>
    </w:p>
    <w:p w:rsidR="005358D1" w:rsidRPr="005358D1" w:rsidRDefault="005358D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5358D1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5358D1" w:rsidRPr="005358D1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5358D1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5358D1" w:rsidRDefault="005358D1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358D1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25510E" w:rsidRPr="005358D1" w:rsidRDefault="0025510E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369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5358D1" w:rsidRDefault="005358D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змінами.</w:t>
      </w:r>
    </w:p>
    <w:p w:rsidR="005358D1" w:rsidRPr="005358D1" w:rsidRDefault="005358D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5358D1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482EC6" w:rsidRPr="005358D1" w:rsidRDefault="005358D1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             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25510E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370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25510E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482EC6" w:rsidRPr="005358D1" w:rsidRDefault="005358D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та доповнень до міської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>«З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>доров’я населення м. Синельникового на 2020-2024 роки» зі змінами.</w:t>
      </w:r>
    </w:p>
    <w:p w:rsidR="005358D1" w:rsidRPr="0025510E" w:rsidRDefault="005358D1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5358D1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482EC6" w:rsidRPr="005358D1" w:rsidRDefault="005358D1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  <w:t xml:space="preserve">головний 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371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5358D1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5358D1" w:rsidRDefault="005358D1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внесення змін та доповнень до Програми розвитку малого підприємництва у місті Синельниковому на 2011 – 2020 роки.</w:t>
      </w:r>
    </w:p>
    <w:p w:rsidR="005358D1" w:rsidRPr="005358D1" w:rsidRDefault="005358D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5358D1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482EC6" w:rsidRPr="005358D1" w:rsidRDefault="005358D1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соціально-економічного розвитку міста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372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5358D1" w:rsidRDefault="005358D1" w:rsidP="00482EC6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проекту Програми соціально – економічного та культурного розвитку </w:t>
      </w:r>
      <w:proofErr w:type="spellStart"/>
      <w:r w:rsidRPr="005358D1">
        <w:rPr>
          <w:rFonts w:ascii="Times New Roman" w:hAnsi="Times New Roman"/>
          <w:b/>
          <w:bCs/>
          <w:sz w:val="28"/>
          <w:szCs w:val="28"/>
          <w:lang w:val="uk-UA"/>
        </w:rPr>
        <w:t>м.Синельникового</w:t>
      </w:r>
      <w:proofErr w:type="spellEnd"/>
      <w:r w:rsidRPr="005358D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2020 рік.</w:t>
      </w:r>
    </w:p>
    <w:p w:rsidR="005358D1" w:rsidRPr="005358D1" w:rsidRDefault="005358D1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25510E" w:rsidRPr="005358D1" w:rsidRDefault="0025510E" w:rsidP="0025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соціально-економічного розвитку міста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373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4423A" w:rsidRPr="005358D1" w:rsidRDefault="0084423A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25510E" w:rsidRDefault="0025510E" w:rsidP="00482EC6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внесення змін до показників бюджету міста на 2019 рік.</w:t>
      </w:r>
    </w:p>
    <w:p w:rsidR="0025510E" w:rsidRPr="005358D1" w:rsidRDefault="0025510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25510E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82EC6" w:rsidRPr="005358D1" w:rsidRDefault="0025510E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374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25510E" w:rsidRDefault="0025510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показників бюджету міста на 2020 рік та прогнозу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 xml:space="preserve"> 2021-2022 роки.</w:t>
      </w:r>
    </w:p>
    <w:p w:rsidR="0025510E" w:rsidRPr="005358D1" w:rsidRDefault="0025510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25510E" w:rsidRPr="005358D1" w:rsidRDefault="0025510E" w:rsidP="0025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375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25510E" w:rsidRDefault="0025510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25510E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25510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25510E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>осіб з їх числа від 06.12.2019 № 3.</w:t>
      </w:r>
    </w:p>
    <w:p w:rsidR="0025510E" w:rsidRPr="005358D1" w:rsidRDefault="0025510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25510E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82EC6" w:rsidRPr="005358D1" w:rsidRDefault="0025510E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376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25510E" w:rsidRDefault="0025510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25510E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25510E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25510E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>осіб з їх числа від 12.12.2019 № 4.</w:t>
      </w:r>
    </w:p>
    <w:p w:rsidR="0025510E" w:rsidRPr="005358D1" w:rsidRDefault="0025510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510E" w:rsidRPr="005358D1" w:rsidRDefault="0025510E" w:rsidP="0025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377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82EC6" w:rsidRPr="0025510E" w:rsidRDefault="0025510E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26 червня 2019 року № 191 «Про надання дозволу на переведення квартири №2 у житловому будинку №12-а по вул. Каштанова у медичний кабінет».</w:t>
      </w:r>
    </w:p>
    <w:p w:rsidR="0025510E" w:rsidRPr="005358D1" w:rsidRDefault="0025510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25510E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482EC6" w:rsidRPr="005358D1" w:rsidRDefault="0025510E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>378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14B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358D1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358D1" w:rsidSect="0084423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0"/>
  </w:num>
  <w:num w:numId="5">
    <w:abstractNumId w:val="21"/>
  </w:num>
  <w:num w:numId="6">
    <w:abstractNumId w:val="2"/>
  </w:num>
  <w:num w:numId="7">
    <w:abstractNumId w:val="26"/>
  </w:num>
  <w:num w:numId="8">
    <w:abstractNumId w:val="8"/>
  </w:num>
  <w:num w:numId="9">
    <w:abstractNumId w:val="22"/>
  </w:num>
  <w:num w:numId="10">
    <w:abstractNumId w:val="20"/>
  </w:num>
  <w:num w:numId="11">
    <w:abstractNumId w:val="4"/>
  </w:num>
  <w:num w:numId="12">
    <w:abstractNumId w:val="15"/>
  </w:num>
  <w:num w:numId="13">
    <w:abstractNumId w:val="6"/>
  </w:num>
  <w:num w:numId="14">
    <w:abstractNumId w:val="23"/>
  </w:num>
  <w:num w:numId="15">
    <w:abstractNumId w:val="7"/>
  </w:num>
  <w:num w:numId="16">
    <w:abstractNumId w:val="1"/>
  </w:num>
  <w:num w:numId="17">
    <w:abstractNumId w:val="25"/>
  </w:num>
  <w:num w:numId="18">
    <w:abstractNumId w:val="11"/>
  </w:num>
  <w:num w:numId="19">
    <w:abstractNumId w:val="14"/>
  </w:num>
  <w:num w:numId="20">
    <w:abstractNumId w:val="3"/>
  </w:num>
  <w:num w:numId="21">
    <w:abstractNumId w:val="18"/>
  </w:num>
  <w:num w:numId="22">
    <w:abstractNumId w:val="24"/>
  </w:num>
  <w:num w:numId="23">
    <w:abstractNumId w:val="13"/>
  </w:num>
  <w:num w:numId="24">
    <w:abstractNumId w:val="19"/>
  </w:num>
  <w:num w:numId="25">
    <w:abstractNumId w:val="5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2F6C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3A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100</cp:revision>
  <cp:lastPrinted>2019-12-13T10:06:00Z</cp:lastPrinted>
  <dcterms:created xsi:type="dcterms:W3CDTF">2018-07-06T13:00:00Z</dcterms:created>
  <dcterms:modified xsi:type="dcterms:W3CDTF">2019-12-13T11:11:00Z</dcterms:modified>
</cp:coreProperties>
</file>